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C9E" w:rsidRPr="00AF2C9E" w:rsidRDefault="00AF2C9E" w:rsidP="00AF2C9E">
      <w:pPr>
        <w:shd w:val="clear" w:color="auto" w:fill="FFFFFF"/>
        <w:spacing w:before="100" w:beforeAutospacing="1" w:after="68" w:line="190" w:lineRule="atLeast"/>
        <w:jc w:val="center"/>
        <w:outlineLvl w:val="1"/>
        <w:rPr>
          <w:rFonts w:ascii="Arial" w:eastAsia="Times New Roman" w:hAnsi="Arial" w:cs="Arial"/>
          <w:b/>
          <w:color w:val="313333"/>
          <w:sz w:val="18"/>
          <w:szCs w:val="18"/>
        </w:rPr>
      </w:pPr>
      <w:bookmarkStart w:id="0" w:name="_GoBack"/>
      <w:bookmarkEnd w:id="0"/>
      <w:r w:rsidRPr="00AF2C9E">
        <w:rPr>
          <w:rFonts w:ascii="Arial" w:eastAsia="Times New Roman" w:hAnsi="Arial" w:cs="Arial"/>
          <w:b/>
          <w:color w:val="313333"/>
          <w:sz w:val="18"/>
          <w:szCs w:val="18"/>
        </w:rPr>
        <w:t>Yerli icra hakimiyyəti orqanlarında vətəndaşların müraciətləri üzrə vahid elektron informasiya sisteminin yaradılması haqqında Azərbaycan Respublikası Prezidentinin Fərmanı</w:t>
      </w:r>
    </w:p>
    <w:p w:rsidR="00AF2C9E" w:rsidRDefault="00AF2C9E" w:rsidP="00AF2C9E">
      <w:pPr>
        <w:shd w:val="clear" w:color="auto" w:fill="FFFFFF"/>
        <w:spacing w:after="0" w:line="240" w:lineRule="auto"/>
        <w:rPr>
          <w:rFonts w:ascii="Arial" w:eastAsia="Times New Roman" w:hAnsi="Arial" w:cs="Arial"/>
          <w:color w:val="4A4A45"/>
          <w:sz w:val="16"/>
          <w:szCs w:val="16"/>
          <w:lang w:val="en-US"/>
        </w:rPr>
      </w:pPr>
    </w:p>
    <w:p w:rsidR="00AF2C9E" w:rsidRDefault="00AF2C9E" w:rsidP="00AF2C9E">
      <w:pPr>
        <w:shd w:val="clear" w:color="auto" w:fill="FFFFFF"/>
        <w:spacing w:after="0" w:line="240" w:lineRule="auto"/>
        <w:rPr>
          <w:rFonts w:ascii="Arial" w:eastAsia="Times New Roman" w:hAnsi="Arial" w:cs="Arial"/>
          <w:color w:val="4A4A45"/>
          <w:sz w:val="16"/>
          <w:szCs w:val="16"/>
          <w:lang w:val="en-US"/>
        </w:rPr>
      </w:pPr>
    </w:p>
    <w:p w:rsidR="00AF2C9E" w:rsidRPr="00AF2C9E" w:rsidRDefault="00AF2C9E" w:rsidP="00AF2C9E">
      <w:pPr>
        <w:shd w:val="clear" w:color="auto" w:fill="FFFFFF"/>
        <w:spacing w:after="0" w:line="240" w:lineRule="auto"/>
        <w:rPr>
          <w:rFonts w:ascii="Arial" w:eastAsia="Times New Roman" w:hAnsi="Arial" w:cs="Arial"/>
          <w:color w:val="4A4A45"/>
          <w:sz w:val="16"/>
          <w:szCs w:val="16"/>
          <w:lang w:val="en-US"/>
        </w:rPr>
      </w:pPr>
      <w:r w:rsidRPr="00AF2C9E">
        <w:rPr>
          <w:rFonts w:ascii="Arial" w:eastAsia="Times New Roman" w:hAnsi="Arial" w:cs="Arial"/>
          <w:color w:val="4A4A45"/>
          <w:sz w:val="16"/>
          <w:szCs w:val="16"/>
          <w:lang w:val="en-US"/>
        </w:rPr>
        <w:t>Azərbaycan Respublikası Konstitusiyasının 109-cu maddəsinin 32-ci bəndini rəhbər tutaraq, Azərbaycan Respublikası Prezidentinin 2014-cü il 2 aprel tarixli 359 nömrəli Sərəncamı ilə təsdiq edilmiş "Azərbaycan Respublikasında informasiya cəmiyyətinin inkişafına dair 2014-2020-ci illər üçün Milli Strategiya"nın 10.2.4-cü yarımbəndinə uyğun olaraq dövlət orqanlarında elektron sənəd dövriyyəsinin və vətəndaşların müraciətləri üzrə kargüzarlığın elektron formada aparılmasını təmin etmək məqsədi ilə qərara alıram:</w:t>
      </w:r>
    </w:p>
    <w:p w:rsidR="00AF2C9E" w:rsidRPr="00AF2C9E" w:rsidRDefault="00AF2C9E" w:rsidP="00AF2C9E">
      <w:pPr>
        <w:shd w:val="clear" w:color="auto" w:fill="FFFFFF"/>
        <w:spacing w:after="0" w:line="240" w:lineRule="auto"/>
        <w:rPr>
          <w:rFonts w:ascii="Arial" w:eastAsia="Times New Roman" w:hAnsi="Arial" w:cs="Arial"/>
          <w:color w:val="4A4A45"/>
          <w:sz w:val="16"/>
          <w:szCs w:val="16"/>
        </w:rPr>
      </w:pPr>
      <w:r w:rsidRPr="00AF2C9E">
        <w:rPr>
          <w:rFonts w:ascii="Arial" w:eastAsia="Times New Roman" w:hAnsi="Arial" w:cs="Arial"/>
          <w:color w:val="4A4A45"/>
          <w:sz w:val="16"/>
          <w:szCs w:val="16"/>
          <w:lang w:val="en-US"/>
        </w:rPr>
        <w:br/>
      </w:r>
      <w:r w:rsidRPr="00AF2C9E">
        <w:rPr>
          <w:rFonts w:ascii="Arial" w:eastAsia="Times New Roman" w:hAnsi="Arial" w:cs="Arial"/>
          <w:color w:val="4A4A45"/>
          <w:sz w:val="16"/>
          <w:szCs w:val="16"/>
        </w:rPr>
        <w:t>1. Yerli icra hakimiyyəti orqanlarında vətəndaşların müraciətləri üzrə vahid elektron informasiya sistemi (bundan sonra – informasiya sistemi) yaradılsın.</w:t>
      </w:r>
      <w:r w:rsidRPr="00AF2C9E">
        <w:rPr>
          <w:rFonts w:ascii="Arial" w:eastAsia="Times New Roman" w:hAnsi="Arial" w:cs="Arial"/>
          <w:color w:val="4A4A45"/>
          <w:sz w:val="16"/>
          <w:szCs w:val="16"/>
        </w:rPr>
        <w:br/>
      </w:r>
      <w:r w:rsidRPr="00AF2C9E">
        <w:rPr>
          <w:rFonts w:ascii="Arial" w:eastAsia="Times New Roman" w:hAnsi="Arial" w:cs="Arial"/>
          <w:color w:val="4A4A45"/>
          <w:sz w:val="16"/>
          <w:szCs w:val="16"/>
        </w:rPr>
        <w:br/>
        <w:t>2. "Yerli icra hakimiyyəti orqanlarında vətəndaşların müraciətləri üzrə vahid elektron informasiya sistemindən istifadə Qaydaları" təsdiq edilsin (əlavə olunur).</w:t>
      </w:r>
      <w:r w:rsidRPr="00AF2C9E">
        <w:rPr>
          <w:rFonts w:ascii="Arial" w:eastAsia="Times New Roman" w:hAnsi="Arial" w:cs="Arial"/>
          <w:color w:val="4A4A45"/>
          <w:sz w:val="16"/>
          <w:szCs w:val="16"/>
        </w:rPr>
        <w:br/>
      </w:r>
      <w:r w:rsidRPr="00AF2C9E">
        <w:rPr>
          <w:rFonts w:ascii="Arial" w:eastAsia="Times New Roman" w:hAnsi="Arial" w:cs="Arial"/>
          <w:color w:val="4A4A45"/>
          <w:sz w:val="16"/>
          <w:szCs w:val="16"/>
        </w:rPr>
        <w:br/>
        <w:t>3. Azərbaycan Respublikası Prezidentinin Administrasiyası:</w:t>
      </w:r>
      <w:r w:rsidRPr="00AF2C9E">
        <w:rPr>
          <w:rFonts w:ascii="Arial" w:eastAsia="Times New Roman" w:hAnsi="Arial" w:cs="Arial"/>
          <w:color w:val="4A4A45"/>
          <w:sz w:val="16"/>
          <w:szCs w:val="16"/>
        </w:rPr>
        <w:br/>
      </w:r>
      <w:r w:rsidRPr="00AF2C9E">
        <w:rPr>
          <w:rFonts w:ascii="Arial" w:eastAsia="Times New Roman" w:hAnsi="Arial" w:cs="Arial"/>
          <w:color w:val="4A4A45"/>
          <w:sz w:val="16"/>
          <w:szCs w:val="16"/>
        </w:rPr>
        <w:br/>
        <w:t>3.1. Azərbaycan Respublikasının Rabitə və Yüksək Texnologiyalar Nazirliyi ilə birlikdə vətəndaşların müraciətlərinin elektron qeydiyyatı proqramı əsasında informasiya sisteminin yaradılmasını və 2015-ci il iyulun 1-dək tətbiq olunmasını təmin etsin;</w:t>
      </w:r>
      <w:r w:rsidRPr="00AF2C9E">
        <w:rPr>
          <w:rFonts w:ascii="Arial" w:eastAsia="Times New Roman" w:hAnsi="Arial" w:cs="Arial"/>
          <w:color w:val="4A4A45"/>
          <w:sz w:val="16"/>
          <w:szCs w:val="16"/>
        </w:rPr>
        <w:br/>
      </w:r>
      <w:r w:rsidRPr="00AF2C9E">
        <w:rPr>
          <w:rFonts w:ascii="Arial" w:eastAsia="Times New Roman" w:hAnsi="Arial" w:cs="Arial"/>
          <w:color w:val="4A4A45"/>
          <w:sz w:val="16"/>
          <w:szCs w:val="16"/>
        </w:rPr>
        <w:br/>
        <w:t>3.2. informasiya sistemi qovşaqlarının fəaliyyətində informasiya təhlükəsizliyinin təmin edilməsi məqsədi ilə yerli icra hakimiyyəti orqanlarının həmin sistemdən istifadə edəcək məsul şəxsləri barədə məlumatı ümumiləşdirərək, müvafiq tədbirlər görülməsi üçün bir ay müddətində Azərbaycan Respublikasının Xüsusi Dövlət Mühafizə Xidmətinin Xüsusi Rabitə və İnformasiya Təhlükəsizliyi Dövlət Agentliyinə təqdim etsin;</w:t>
      </w:r>
      <w:r w:rsidRPr="00AF2C9E">
        <w:rPr>
          <w:rFonts w:ascii="Arial" w:eastAsia="Times New Roman" w:hAnsi="Arial" w:cs="Arial"/>
          <w:color w:val="4A4A45"/>
          <w:sz w:val="16"/>
          <w:szCs w:val="16"/>
        </w:rPr>
        <w:br/>
      </w:r>
      <w:r w:rsidRPr="00AF2C9E">
        <w:rPr>
          <w:rFonts w:ascii="Arial" w:eastAsia="Times New Roman" w:hAnsi="Arial" w:cs="Arial"/>
          <w:color w:val="4A4A45"/>
          <w:sz w:val="16"/>
          <w:szCs w:val="16"/>
        </w:rPr>
        <w:br/>
        <w:t>3.3. informasiya sisteminin tətbiq olunması ilə əlaqədar həmin sistemdən istifadə üçün bilik və vərdişlərin artırılmasını və ondan təhlükəsiz istifadəni təmin etmək məqsədi ilə yerli icra hakimiyyəti orqanlarında müntəzəm təlimlərin keçirilməsini təşkil etsin.</w:t>
      </w:r>
      <w:r w:rsidRPr="00AF2C9E">
        <w:rPr>
          <w:rFonts w:ascii="Arial" w:eastAsia="Times New Roman" w:hAnsi="Arial" w:cs="Arial"/>
          <w:color w:val="4A4A45"/>
          <w:sz w:val="16"/>
          <w:szCs w:val="16"/>
        </w:rPr>
        <w:br/>
      </w:r>
      <w:r w:rsidRPr="00AF2C9E">
        <w:rPr>
          <w:rFonts w:ascii="Arial" w:eastAsia="Times New Roman" w:hAnsi="Arial" w:cs="Arial"/>
          <w:color w:val="4A4A45"/>
          <w:sz w:val="16"/>
          <w:szCs w:val="16"/>
        </w:rPr>
        <w:br/>
        <w:t>4. Yerli icra hakimiyyəti orqanları:</w:t>
      </w:r>
      <w:r w:rsidRPr="00AF2C9E">
        <w:rPr>
          <w:rFonts w:ascii="Arial" w:eastAsia="Times New Roman" w:hAnsi="Arial" w:cs="Arial"/>
          <w:color w:val="4A4A45"/>
          <w:sz w:val="16"/>
          <w:szCs w:val="16"/>
        </w:rPr>
        <w:br/>
      </w:r>
      <w:r w:rsidRPr="00AF2C9E">
        <w:rPr>
          <w:rFonts w:ascii="Arial" w:eastAsia="Times New Roman" w:hAnsi="Arial" w:cs="Arial"/>
          <w:color w:val="4A4A45"/>
          <w:sz w:val="16"/>
          <w:szCs w:val="16"/>
        </w:rPr>
        <w:br/>
        <w:t>4.1. informasiya sisteminə daxil edilən məlumatların dəqiqliyinin, tamlığının və etibarlılığının təmin edilməsi üçün tədbirlər görsünlər;</w:t>
      </w:r>
      <w:r w:rsidRPr="00AF2C9E">
        <w:rPr>
          <w:rFonts w:ascii="Arial" w:eastAsia="Times New Roman" w:hAnsi="Arial" w:cs="Arial"/>
          <w:color w:val="4A4A45"/>
          <w:sz w:val="16"/>
          <w:szCs w:val="16"/>
        </w:rPr>
        <w:br/>
      </w:r>
      <w:r w:rsidRPr="00AF2C9E">
        <w:rPr>
          <w:rFonts w:ascii="Arial" w:eastAsia="Times New Roman" w:hAnsi="Arial" w:cs="Arial"/>
          <w:color w:val="4A4A45"/>
          <w:sz w:val="16"/>
          <w:szCs w:val="16"/>
        </w:rPr>
        <w:br/>
        <w:t>4.2. informasiya sisteminin fəaliyyətinin təşkilini, istifadəsini və təhlükəsizliyini təmin etsinlər;</w:t>
      </w:r>
      <w:r w:rsidRPr="00AF2C9E">
        <w:rPr>
          <w:rFonts w:ascii="Arial" w:eastAsia="Times New Roman" w:hAnsi="Arial" w:cs="Arial"/>
          <w:color w:val="4A4A45"/>
          <w:sz w:val="16"/>
          <w:szCs w:val="16"/>
        </w:rPr>
        <w:br/>
      </w:r>
      <w:r w:rsidRPr="00AF2C9E">
        <w:rPr>
          <w:rFonts w:ascii="Arial" w:eastAsia="Times New Roman" w:hAnsi="Arial" w:cs="Arial"/>
          <w:color w:val="4A4A45"/>
          <w:sz w:val="16"/>
          <w:szCs w:val="16"/>
        </w:rPr>
        <w:br/>
        <w:t>4.3. informasiya sisteminin tətbiqi üçün tələb olunan texniki vasitələrin alınması və lazımi iş şəraitinin yaradılması məsələlərini həll etsinlər.</w:t>
      </w:r>
      <w:r w:rsidRPr="00AF2C9E">
        <w:rPr>
          <w:rFonts w:ascii="Arial" w:eastAsia="Times New Roman" w:hAnsi="Arial" w:cs="Arial"/>
          <w:color w:val="4A4A45"/>
          <w:sz w:val="16"/>
          <w:szCs w:val="16"/>
        </w:rPr>
        <w:br/>
      </w:r>
      <w:r w:rsidRPr="00AF2C9E">
        <w:rPr>
          <w:rFonts w:ascii="Arial" w:eastAsia="Times New Roman" w:hAnsi="Arial" w:cs="Arial"/>
          <w:color w:val="4A4A45"/>
          <w:sz w:val="16"/>
          <w:szCs w:val="16"/>
        </w:rPr>
        <w:br/>
        <w:t>5. Azərbaycan Respublikası Prezidentinin İşlər İdarəsi:</w:t>
      </w:r>
      <w:r w:rsidRPr="00AF2C9E">
        <w:rPr>
          <w:rFonts w:ascii="Arial" w:eastAsia="Times New Roman" w:hAnsi="Arial" w:cs="Arial"/>
          <w:color w:val="4A4A45"/>
          <w:sz w:val="16"/>
          <w:szCs w:val="16"/>
        </w:rPr>
        <w:br/>
      </w:r>
      <w:r w:rsidRPr="00AF2C9E">
        <w:rPr>
          <w:rFonts w:ascii="Arial" w:eastAsia="Times New Roman" w:hAnsi="Arial" w:cs="Arial"/>
          <w:color w:val="4A4A45"/>
          <w:sz w:val="16"/>
          <w:szCs w:val="16"/>
        </w:rPr>
        <w:br/>
        <w:t>5.1. informasiya sisteminin mərkəzləşdirilmiş server avadanlığına texniki xidmət göstərilməsini təmin etsin;</w:t>
      </w:r>
      <w:r w:rsidRPr="00AF2C9E">
        <w:rPr>
          <w:rFonts w:ascii="Arial" w:eastAsia="Times New Roman" w:hAnsi="Arial" w:cs="Arial"/>
          <w:color w:val="4A4A45"/>
          <w:sz w:val="16"/>
          <w:szCs w:val="16"/>
        </w:rPr>
        <w:br/>
      </w:r>
      <w:r w:rsidRPr="00AF2C9E">
        <w:rPr>
          <w:rFonts w:ascii="Arial" w:eastAsia="Times New Roman" w:hAnsi="Arial" w:cs="Arial"/>
          <w:color w:val="4A4A45"/>
          <w:sz w:val="16"/>
          <w:szCs w:val="16"/>
        </w:rPr>
        <w:br/>
        <w:t>5.2. Azərbaycan Respublikasının Rabitə və Yüksək Texnologiyalar Nazirliyi ilə birlikdə informasiya sisteminin fasiləsiz fəaliyyətini və proqram təminatına dəstəyi təmin etsin.</w:t>
      </w:r>
      <w:r w:rsidRPr="00AF2C9E">
        <w:rPr>
          <w:rFonts w:ascii="Arial" w:eastAsia="Times New Roman" w:hAnsi="Arial" w:cs="Arial"/>
          <w:color w:val="4A4A45"/>
          <w:sz w:val="16"/>
          <w:szCs w:val="16"/>
        </w:rPr>
        <w:br/>
      </w:r>
      <w:r w:rsidRPr="00AF2C9E">
        <w:rPr>
          <w:rFonts w:ascii="Arial" w:eastAsia="Times New Roman" w:hAnsi="Arial" w:cs="Arial"/>
          <w:color w:val="4A4A45"/>
          <w:sz w:val="16"/>
          <w:szCs w:val="16"/>
        </w:rPr>
        <w:br/>
        <w:t>6. Azərbaycan Respublikası Xüsusi Dövlət Mühafizə Xidmətinin Xüsusi Rabitə və İnformasiya Təhlükəsizliyi Dövlət Agentliyi:</w:t>
      </w:r>
      <w:r w:rsidRPr="00AF2C9E">
        <w:rPr>
          <w:rFonts w:ascii="Arial" w:eastAsia="Times New Roman" w:hAnsi="Arial" w:cs="Arial"/>
          <w:color w:val="4A4A45"/>
          <w:sz w:val="16"/>
          <w:szCs w:val="16"/>
        </w:rPr>
        <w:br/>
      </w:r>
      <w:r w:rsidRPr="00AF2C9E">
        <w:rPr>
          <w:rFonts w:ascii="Arial" w:eastAsia="Times New Roman" w:hAnsi="Arial" w:cs="Arial"/>
          <w:color w:val="4A4A45"/>
          <w:sz w:val="16"/>
          <w:szCs w:val="16"/>
        </w:rPr>
        <w:br/>
        <w:t>6.1. yerli icra hakimiyyəti orqanlarının informasiya sisteminə qoşulması üçün onları zəruri telekommunikasiya kanalları ilə təmin etsin;</w:t>
      </w:r>
      <w:r w:rsidRPr="00AF2C9E">
        <w:rPr>
          <w:rFonts w:ascii="Arial" w:eastAsia="Times New Roman" w:hAnsi="Arial" w:cs="Arial"/>
          <w:color w:val="4A4A45"/>
          <w:sz w:val="16"/>
          <w:szCs w:val="16"/>
        </w:rPr>
        <w:br/>
      </w:r>
      <w:r w:rsidRPr="00AF2C9E">
        <w:rPr>
          <w:rFonts w:ascii="Arial" w:eastAsia="Times New Roman" w:hAnsi="Arial" w:cs="Arial"/>
          <w:color w:val="4A4A45"/>
          <w:sz w:val="16"/>
          <w:szCs w:val="16"/>
        </w:rPr>
        <w:br/>
        <w:t>6.2. informasiya sisteminin təhlükəsizliyinin təmin edilməsi üçün Azərbaycan Respublikası Prezidentinin İşlər İdarəsi ilə birlikdə müvafiq tədbirlər görsün.</w:t>
      </w:r>
      <w:r w:rsidRPr="00AF2C9E">
        <w:rPr>
          <w:rFonts w:ascii="Arial" w:eastAsia="Times New Roman" w:hAnsi="Arial" w:cs="Arial"/>
          <w:color w:val="4A4A45"/>
          <w:sz w:val="16"/>
          <w:szCs w:val="16"/>
        </w:rPr>
        <w:br/>
      </w:r>
      <w:r w:rsidRPr="00AF2C9E">
        <w:rPr>
          <w:rFonts w:ascii="Arial" w:eastAsia="Times New Roman" w:hAnsi="Arial" w:cs="Arial"/>
          <w:color w:val="4A4A45"/>
          <w:sz w:val="16"/>
          <w:szCs w:val="16"/>
        </w:rPr>
        <w:br/>
        <w:t>7. Azərbaycan Respublikası Prezidentinin Administrasiyası bu Fərmanın icrasına nəzarəti həyata keçirsin.</w:t>
      </w:r>
      <w:r w:rsidRPr="00AF2C9E">
        <w:rPr>
          <w:rFonts w:ascii="Arial" w:eastAsia="Times New Roman" w:hAnsi="Arial" w:cs="Arial"/>
          <w:color w:val="4A4A45"/>
          <w:sz w:val="16"/>
          <w:szCs w:val="16"/>
        </w:rPr>
        <w:br/>
      </w:r>
      <w:r w:rsidRPr="00AF2C9E">
        <w:rPr>
          <w:rFonts w:ascii="Arial" w:eastAsia="Times New Roman" w:hAnsi="Arial" w:cs="Arial"/>
          <w:color w:val="4A4A45"/>
          <w:sz w:val="16"/>
          <w:szCs w:val="16"/>
        </w:rPr>
        <w:br/>
      </w:r>
      <w:r w:rsidRPr="00AF2C9E">
        <w:rPr>
          <w:rFonts w:ascii="Arial" w:eastAsia="Times New Roman" w:hAnsi="Arial" w:cs="Arial"/>
          <w:b/>
          <w:bCs/>
          <w:color w:val="4A4A45"/>
          <w:sz w:val="16"/>
        </w:rPr>
        <w:t>İlham Əliyev</w:t>
      </w:r>
      <w:r w:rsidRPr="00AF2C9E">
        <w:rPr>
          <w:rFonts w:ascii="Arial" w:eastAsia="Times New Roman" w:hAnsi="Arial" w:cs="Arial"/>
          <w:b/>
          <w:bCs/>
          <w:color w:val="4A4A45"/>
          <w:sz w:val="16"/>
          <w:szCs w:val="16"/>
        </w:rPr>
        <w:br/>
      </w:r>
      <w:r w:rsidRPr="00AF2C9E">
        <w:rPr>
          <w:rFonts w:ascii="Arial" w:eastAsia="Times New Roman" w:hAnsi="Arial" w:cs="Arial"/>
          <w:b/>
          <w:bCs/>
          <w:color w:val="4A4A45"/>
          <w:sz w:val="16"/>
        </w:rPr>
        <w:t>Azərbaycan Respublikasının Prezidenti</w:t>
      </w:r>
      <w:r w:rsidRPr="00AF2C9E">
        <w:rPr>
          <w:rFonts w:ascii="Arial" w:eastAsia="Times New Roman" w:hAnsi="Arial" w:cs="Arial"/>
          <w:b/>
          <w:bCs/>
          <w:color w:val="4A4A45"/>
          <w:sz w:val="16"/>
          <w:szCs w:val="16"/>
        </w:rPr>
        <w:br/>
      </w:r>
      <w:r w:rsidRPr="00AF2C9E">
        <w:rPr>
          <w:rFonts w:ascii="Arial" w:eastAsia="Times New Roman" w:hAnsi="Arial" w:cs="Arial"/>
          <w:b/>
          <w:bCs/>
          <w:color w:val="4A4A45"/>
          <w:sz w:val="16"/>
          <w:szCs w:val="16"/>
        </w:rPr>
        <w:br/>
      </w:r>
      <w:r w:rsidRPr="00AF2C9E">
        <w:rPr>
          <w:rFonts w:ascii="Arial" w:eastAsia="Times New Roman" w:hAnsi="Arial" w:cs="Arial"/>
          <w:b/>
          <w:bCs/>
          <w:color w:val="4A4A45"/>
          <w:sz w:val="16"/>
        </w:rPr>
        <w:t>Bakı şəhəri, 29 aprel 2015-ci il.</w:t>
      </w:r>
    </w:p>
    <w:p w:rsidR="00721C0F" w:rsidRDefault="00721C0F"/>
    <w:sectPr w:rsidR="00721C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9E"/>
    <w:rsid w:val="006E78D0"/>
    <w:rsid w:val="00721C0F"/>
    <w:rsid w:val="009F36AE"/>
    <w:rsid w:val="00AF2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935A1-3F1A-43BE-A650-D097AABA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F2C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2C9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F2C9E"/>
    <w:rPr>
      <w:b/>
      <w:bCs/>
    </w:rPr>
  </w:style>
  <w:style w:type="character" w:customStyle="1" w:styleId="20">
    <w:name w:val="Заголовок 2 Знак"/>
    <w:basedOn w:val="a0"/>
    <w:link w:val="2"/>
    <w:uiPriority w:val="9"/>
    <w:rsid w:val="00AF2C9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6322">
      <w:bodyDiv w:val="1"/>
      <w:marLeft w:val="0"/>
      <w:marRight w:val="0"/>
      <w:marTop w:val="0"/>
      <w:marBottom w:val="0"/>
      <w:divBdr>
        <w:top w:val="none" w:sz="0" w:space="0" w:color="auto"/>
        <w:left w:val="none" w:sz="0" w:space="0" w:color="auto"/>
        <w:bottom w:val="none" w:sz="0" w:space="0" w:color="auto"/>
        <w:right w:val="none" w:sz="0" w:space="0" w:color="auto"/>
      </w:divBdr>
      <w:divsChild>
        <w:div w:id="1121998425">
          <w:marLeft w:val="0"/>
          <w:marRight w:val="0"/>
          <w:marTop w:val="0"/>
          <w:marBottom w:val="0"/>
          <w:divBdr>
            <w:top w:val="none" w:sz="0" w:space="0" w:color="auto"/>
            <w:left w:val="none" w:sz="0" w:space="0" w:color="auto"/>
            <w:bottom w:val="none" w:sz="0" w:space="0" w:color="auto"/>
            <w:right w:val="none" w:sz="0" w:space="0" w:color="auto"/>
          </w:divBdr>
        </w:div>
      </w:divsChild>
    </w:div>
    <w:div w:id="119446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h.vuqar</dc:creator>
  <cp:keywords/>
  <dc:description/>
  <cp:lastModifiedBy>Ramil Abutalibov</cp:lastModifiedBy>
  <cp:revision>2</cp:revision>
  <dcterms:created xsi:type="dcterms:W3CDTF">2016-09-19T11:48:00Z</dcterms:created>
  <dcterms:modified xsi:type="dcterms:W3CDTF">2016-09-19T11:48:00Z</dcterms:modified>
</cp:coreProperties>
</file>